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9EC93C" w14:textId="6D9ABFF0" w:rsidR="00CA7055" w:rsidRPr="00CA7055" w:rsidRDefault="00CA7055" w:rsidP="00CA7055">
      <w:pPr>
        <w:jc w:val="center"/>
        <w:rPr>
          <w:rFonts w:ascii="Times New Roman" w:hAnsi="Times New Roman" w:cs="Times New Roman"/>
          <w:b/>
          <w:bCs/>
          <w:sz w:val="28"/>
          <w:szCs w:val="28"/>
          <w:u w:val="single"/>
        </w:rPr>
      </w:pPr>
      <w:r w:rsidRPr="00CA7055">
        <w:rPr>
          <w:rFonts w:ascii="Times New Roman" w:hAnsi="Times New Roman" w:cs="Times New Roman"/>
          <w:b/>
          <w:bCs/>
          <w:sz w:val="28"/>
          <w:szCs w:val="28"/>
          <w:u w:val="single"/>
        </w:rPr>
        <w:t>Зимние подвижные игры с детьми на санках</w:t>
      </w:r>
    </w:p>
    <w:p w14:paraId="08254A1C" w14:textId="03356CE2" w:rsidR="0093763C" w:rsidRDefault="0093763C">
      <w:pPr>
        <w:rPr>
          <w:rFonts w:ascii="Times New Roman" w:hAnsi="Times New Roman" w:cs="Times New Roman"/>
          <w:sz w:val="28"/>
          <w:szCs w:val="28"/>
        </w:rPr>
      </w:pPr>
      <w:r>
        <w:rPr>
          <w:rFonts w:ascii="Times New Roman" w:hAnsi="Times New Roman" w:cs="Times New Roman"/>
          <w:noProof/>
          <w:sz w:val="28"/>
          <w:szCs w:val="28"/>
        </w:rPr>
        <w:drawing>
          <wp:inline distT="0" distB="0" distL="0" distR="0" wp14:anchorId="5CF7EFF3" wp14:editId="01FE31E5">
            <wp:extent cx="5448300" cy="4070938"/>
            <wp:effectExtent l="0" t="0" r="0" b="6350"/>
            <wp:docPr id="1" name="Рисунок 1" descr="Изображение выглядит как диаграмма&#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Изображение выглядит как диаграмма&#10;&#10;Автоматически созданное описание"/>
                    <pic:cNvPicPr/>
                  </pic:nvPicPr>
                  <pic:blipFill>
                    <a:blip r:embed="rId6" cstate="print">
                      <a:extLst>
                        <a:ext uri="{28A0092B-C50C-407E-A947-70E740481C1C}">
                          <a14:useLocalDpi xmlns:a14="http://schemas.microsoft.com/office/drawing/2010/main" val="0"/>
                        </a:ext>
                      </a:extLst>
                    </a:blip>
                    <a:stretch>
                      <a:fillRect/>
                    </a:stretch>
                  </pic:blipFill>
                  <pic:spPr>
                    <a:xfrm>
                      <a:off x="0" y="0"/>
                      <a:ext cx="5478105" cy="4093208"/>
                    </a:xfrm>
                    <a:prstGeom prst="rect">
                      <a:avLst/>
                    </a:prstGeom>
                  </pic:spPr>
                </pic:pic>
              </a:graphicData>
            </a:graphic>
          </wp:inline>
        </w:drawing>
      </w:r>
    </w:p>
    <w:p w14:paraId="42C0E239" w14:textId="5DD1B17A" w:rsidR="000B5C0D" w:rsidRPr="000B5C0D" w:rsidRDefault="000B5C0D" w:rsidP="00C0303F">
      <w:pPr>
        <w:spacing w:after="0" w:line="360" w:lineRule="auto"/>
        <w:ind w:firstLine="709"/>
        <w:jc w:val="center"/>
        <w:rPr>
          <w:rFonts w:ascii="Times New Roman" w:hAnsi="Times New Roman" w:cs="Times New Roman"/>
          <w:b/>
          <w:bCs/>
          <w:sz w:val="28"/>
          <w:szCs w:val="28"/>
        </w:rPr>
      </w:pPr>
      <w:r w:rsidRPr="000B5C0D">
        <w:rPr>
          <w:rFonts w:ascii="Times New Roman" w:hAnsi="Times New Roman" w:cs="Times New Roman"/>
          <w:b/>
          <w:bCs/>
          <w:sz w:val="28"/>
          <w:szCs w:val="28"/>
        </w:rPr>
        <w:t>1. «Веселые поезда»</w:t>
      </w:r>
    </w:p>
    <w:p w14:paraId="240CAEE4" w14:textId="7D806313" w:rsidR="000B5C0D" w:rsidRPr="000B5C0D" w:rsidRDefault="000B5C0D" w:rsidP="00C0303F">
      <w:pPr>
        <w:spacing w:after="0" w:line="360" w:lineRule="auto"/>
        <w:ind w:firstLine="709"/>
        <w:jc w:val="both"/>
        <w:rPr>
          <w:rFonts w:ascii="Times New Roman" w:hAnsi="Times New Roman" w:cs="Times New Roman"/>
          <w:sz w:val="28"/>
          <w:szCs w:val="28"/>
        </w:rPr>
      </w:pPr>
      <w:r w:rsidRPr="000B5C0D">
        <w:rPr>
          <w:rFonts w:ascii="Times New Roman" w:hAnsi="Times New Roman" w:cs="Times New Roman"/>
          <w:b/>
          <w:bCs/>
          <w:sz w:val="28"/>
          <w:szCs w:val="28"/>
        </w:rPr>
        <w:t>Подготовка.</w:t>
      </w:r>
      <w:r w:rsidRPr="000B5C0D">
        <w:rPr>
          <w:rFonts w:ascii="Times New Roman" w:hAnsi="Times New Roman" w:cs="Times New Roman"/>
          <w:sz w:val="28"/>
          <w:szCs w:val="28"/>
        </w:rPr>
        <w:t xml:space="preserve"> На площадке отмечают дорожки шириной по 3—4 м, длиной 25–30 м. Команды (7—8 человек) строятся в колонны по одному за общей линией старта. В конце дорожки перед каждой командой стоит поворотная стойка или ком снега. У направляющего каждой команды — санки, на которых сидит очередной игрок команды.</w:t>
      </w:r>
    </w:p>
    <w:p w14:paraId="159E1C53" w14:textId="77777777" w:rsidR="000B5C0D" w:rsidRPr="000B5C0D" w:rsidRDefault="000B5C0D" w:rsidP="00C0303F">
      <w:pPr>
        <w:spacing w:after="0" w:line="360" w:lineRule="auto"/>
        <w:ind w:firstLine="709"/>
        <w:jc w:val="both"/>
        <w:rPr>
          <w:rFonts w:ascii="Times New Roman" w:hAnsi="Times New Roman" w:cs="Times New Roman"/>
          <w:sz w:val="28"/>
          <w:szCs w:val="28"/>
        </w:rPr>
      </w:pPr>
      <w:r w:rsidRPr="000B5C0D">
        <w:rPr>
          <w:rFonts w:ascii="Times New Roman" w:hAnsi="Times New Roman" w:cs="Times New Roman"/>
          <w:b/>
          <w:bCs/>
          <w:sz w:val="28"/>
          <w:szCs w:val="28"/>
        </w:rPr>
        <w:t>Содержание игры.</w:t>
      </w:r>
      <w:r w:rsidRPr="000B5C0D">
        <w:rPr>
          <w:rFonts w:ascii="Times New Roman" w:hAnsi="Times New Roman" w:cs="Times New Roman"/>
          <w:sz w:val="28"/>
          <w:szCs w:val="28"/>
        </w:rPr>
        <w:t xml:space="preserve"> По сигналу «санный экипаж» отправляется в путь. </w:t>
      </w:r>
    </w:p>
    <w:p w14:paraId="5EF4B463" w14:textId="3AAA7083" w:rsidR="000B5C0D" w:rsidRPr="000B5C0D" w:rsidRDefault="000B5C0D" w:rsidP="00C0303F">
      <w:pPr>
        <w:spacing w:after="0" w:line="360" w:lineRule="auto"/>
        <w:jc w:val="both"/>
        <w:rPr>
          <w:rFonts w:ascii="Times New Roman" w:hAnsi="Times New Roman" w:cs="Times New Roman"/>
          <w:sz w:val="28"/>
          <w:szCs w:val="28"/>
        </w:rPr>
      </w:pPr>
      <w:r w:rsidRPr="000B5C0D">
        <w:rPr>
          <w:rFonts w:ascii="Times New Roman" w:hAnsi="Times New Roman" w:cs="Times New Roman"/>
          <w:sz w:val="28"/>
          <w:szCs w:val="28"/>
        </w:rPr>
        <w:t>Участники едут до поворотной стойки, огибают ее и возвращаются назад. Затем они объезжают свою колонну. Тот, кто вез санки, остается в конце колонны, второй игрок встает с санок, чтобы отправиться в путь с санками, на которых занял место очередной игрок его команды. Таким образом, каждый участник команды выступает в роли «ездового» и «седока».</w:t>
      </w:r>
    </w:p>
    <w:p w14:paraId="6CB93093" w14:textId="77777777" w:rsidR="000B5C0D" w:rsidRPr="00C0303F" w:rsidRDefault="000B5C0D" w:rsidP="00C0303F">
      <w:pPr>
        <w:spacing w:after="0" w:line="360" w:lineRule="auto"/>
        <w:ind w:firstLine="709"/>
        <w:jc w:val="both"/>
        <w:rPr>
          <w:rFonts w:ascii="Times New Roman" w:hAnsi="Times New Roman" w:cs="Times New Roman"/>
          <w:b/>
          <w:bCs/>
          <w:i/>
          <w:iCs/>
          <w:color w:val="00B0F0"/>
          <w:sz w:val="28"/>
          <w:szCs w:val="28"/>
        </w:rPr>
      </w:pPr>
      <w:r w:rsidRPr="00C0303F">
        <w:rPr>
          <w:rFonts w:ascii="Times New Roman" w:hAnsi="Times New Roman" w:cs="Times New Roman"/>
          <w:b/>
          <w:bCs/>
          <w:i/>
          <w:iCs/>
          <w:color w:val="00B0F0"/>
          <w:sz w:val="28"/>
          <w:szCs w:val="28"/>
        </w:rPr>
        <w:t>Выигрывает команда, игроки которой быстрее закончат эстафету.</w:t>
      </w:r>
    </w:p>
    <w:p w14:paraId="09764EBA" w14:textId="3AE7C111" w:rsidR="0093763C" w:rsidRDefault="000B5C0D" w:rsidP="00C0303F">
      <w:pPr>
        <w:spacing w:after="0" w:line="360" w:lineRule="auto"/>
        <w:ind w:firstLine="709"/>
        <w:jc w:val="both"/>
        <w:rPr>
          <w:rFonts w:ascii="Times New Roman" w:hAnsi="Times New Roman" w:cs="Times New Roman"/>
          <w:sz w:val="28"/>
          <w:szCs w:val="28"/>
        </w:rPr>
      </w:pPr>
      <w:r w:rsidRPr="000B5C0D">
        <w:rPr>
          <w:rFonts w:ascii="Times New Roman" w:hAnsi="Times New Roman" w:cs="Times New Roman"/>
          <w:b/>
          <w:bCs/>
          <w:sz w:val="28"/>
          <w:szCs w:val="28"/>
        </w:rPr>
        <w:lastRenderedPageBreak/>
        <w:t>Правила игры:</w:t>
      </w:r>
      <w:r w:rsidRPr="000B5C0D">
        <w:rPr>
          <w:rFonts w:ascii="Times New Roman" w:hAnsi="Times New Roman" w:cs="Times New Roman"/>
          <w:sz w:val="28"/>
          <w:szCs w:val="28"/>
        </w:rPr>
        <w:t xml:space="preserve"> 1. Игра начинается по сигналу руководителя. 2. Задевать поворотную стойку нельзя. 3. Пересаживаться на санки можно только в конце своей колонны.</w:t>
      </w:r>
    </w:p>
    <w:p w14:paraId="49D86D0F" w14:textId="0EDCC493" w:rsidR="000B5C0D" w:rsidRDefault="000B5C0D" w:rsidP="00C0303F">
      <w:pPr>
        <w:spacing w:after="0" w:line="360" w:lineRule="auto"/>
        <w:ind w:firstLine="709"/>
        <w:jc w:val="both"/>
        <w:rPr>
          <w:rFonts w:ascii="Times New Roman" w:hAnsi="Times New Roman" w:cs="Times New Roman"/>
          <w:sz w:val="28"/>
          <w:szCs w:val="28"/>
        </w:rPr>
      </w:pPr>
    </w:p>
    <w:p w14:paraId="309EF318" w14:textId="1F0372BE" w:rsidR="000B5C0D" w:rsidRPr="000B5C0D" w:rsidRDefault="000B5C0D" w:rsidP="00C0303F">
      <w:pPr>
        <w:spacing w:after="0" w:line="360" w:lineRule="auto"/>
        <w:ind w:firstLine="709"/>
        <w:jc w:val="center"/>
        <w:rPr>
          <w:rFonts w:ascii="Times New Roman" w:hAnsi="Times New Roman" w:cs="Times New Roman"/>
          <w:b/>
          <w:bCs/>
          <w:sz w:val="28"/>
          <w:szCs w:val="28"/>
        </w:rPr>
      </w:pPr>
      <w:r w:rsidRPr="000B5C0D">
        <w:rPr>
          <w:rFonts w:ascii="Times New Roman" w:hAnsi="Times New Roman" w:cs="Times New Roman"/>
          <w:b/>
          <w:bCs/>
          <w:sz w:val="28"/>
          <w:szCs w:val="28"/>
        </w:rPr>
        <w:t>2. «На санках с пересадкой»</w:t>
      </w:r>
    </w:p>
    <w:p w14:paraId="378CF269" w14:textId="3799FA66" w:rsidR="000B5C0D" w:rsidRPr="000B5C0D" w:rsidRDefault="000B5C0D" w:rsidP="00C0303F">
      <w:pPr>
        <w:spacing w:after="0" w:line="360" w:lineRule="auto"/>
        <w:ind w:firstLine="709"/>
        <w:jc w:val="both"/>
        <w:rPr>
          <w:rFonts w:ascii="Times New Roman" w:hAnsi="Times New Roman" w:cs="Times New Roman"/>
          <w:sz w:val="28"/>
          <w:szCs w:val="28"/>
        </w:rPr>
      </w:pPr>
      <w:r w:rsidRPr="000B5C0D">
        <w:rPr>
          <w:rFonts w:ascii="Times New Roman" w:hAnsi="Times New Roman" w:cs="Times New Roman"/>
          <w:b/>
          <w:bCs/>
          <w:sz w:val="28"/>
          <w:szCs w:val="28"/>
        </w:rPr>
        <w:t>Подготовка.</w:t>
      </w:r>
      <w:r w:rsidRPr="000B5C0D">
        <w:rPr>
          <w:rFonts w:ascii="Times New Roman" w:hAnsi="Times New Roman" w:cs="Times New Roman"/>
          <w:sz w:val="28"/>
          <w:szCs w:val="28"/>
        </w:rPr>
        <w:t xml:space="preserve"> Дистанция для игры может иметь вид петли и проходить по ровному или пересеченному участку местности. Ее протяженность в зависимости от количества игроков 100—400 м. Дистанция делится на этапы с общим стартом и финишем. Каждый этап отмечается флажком. В игре участвуют две или три команды. Они расставляют своих игроков следующим образом. На старте с санями находятся два участника от каждой команды. В конце первого этапа и на всех последующих возле флажков стоят по одному игроку от каждой команды. Конец последнего этапа одновременно является финишем. Перед началом эстафеты ребята, по двое от каждой команды, выстраиваются на старте. Один садится на санки, а другой берется за веревочку.</w:t>
      </w:r>
    </w:p>
    <w:p w14:paraId="4989230A" w14:textId="4B50A7FC" w:rsidR="000B5C0D" w:rsidRPr="000B5C0D" w:rsidRDefault="000B5C0D" w:rsidP="00C0303F">
      <w:pPr>
        <w:spacing w:after="0" w:line="360" w:lineRule="auto"/>
        <w:ind w:firstLine="709"/>
        <w:jc w:val="both"/>
        <w:rPr>
          <w:rFonts w:ascii="Times New Roman" w:hAnsi="Times New Roman" w:cs="Times New Roman"/>
          <w:sz w:val="28"/>
          <w:szCs w:val="28"/>
        </w:rPr>
      </w:pPr>
      <w:r w:rsidRPr="000B5C0D">
        <w:rPr>
          <w:rFonts w:ascii="Times New Roman" w:hAnsi="Times New Roman" w:cs="Times New Roman"/>
          <w:b/>
          <w:bCs/>
          <w:sz w:val="28"/>
          <w:szCs w:val="28"/>
        </w:rPr>
        <w:t>Содержание игры.</w:t>
      </w:r>
      <w:r w:rsidRPr="000B5C0D">
        <w:rPr>
          <w:rFonts w:ascii="Times New Roman" w:hAnsi="Times New Roman" w:cs="Times New Roman"/>
          <w:sz w:val="28"/>
          <w:szCs w:val="28"/>
        </w:rPr>
        <w:t xml:space="preserve"> По сигналу «Марш!» игроки трогаются в путь. Добежав до первого этапа, игрок, который вез санки, останавливается. Второй игрок, который ехал на санках, встает и берется за веревочку, а тот, кто ожидал на этапе, садится в санки, чтобы ехать ко второму этапу. Здесь также происходит смена, и снова ехавший на санках становится впереди них, а на них садится новый игрок. Сани направляются к третьему этапу, затем к четвертому и т. д. Санки с меняющимися седоком и везущим, не снижая скорости, должны объехать весь круг и финишировать.</w:t>
      </w:r>
    </w:p>
    <w:p w14:paraId="2EF75DBB" w14:textId="70495A84" w:rsidR="000B5C0D" w:rsidRPr="00C0303F" w:rsidRDefault="000B5C0D" w:rsidP="00C0303F">
      <w:pPr>
        <w:spacing w:after="0" w:line="360" w:lineRule="auto"/>
        <w:ind w:firstLine="709"/>
        <w:jc w:val="both"/>
        <w:rPr>
          <w:rFonts w:ascii="Times New Roman" w:hAnsi="Times New Roman" w:cs="Times New Roman"/>
          <w:b/>
          <w:bCs/>
          <w:i/>
          <w:iCs/>
          <w:color w:val="00B0F0"/>
          <w:sz w:val="28"/>
          <w:szCs w:val="28"/>
        </w:rPr>
      </w:pPr>
      <w:r w:rsidRPr="00C0303F">
        <w:rPr>
          <w:rFonts w:ascii="Times New Roman" w:hAnsi="Times New Roman" w:cs="Times New Roman"/>
          <w:b/>
          <w:bCs/>
          <w:i/>
          <w:iCs/>
          <w:color w:val="00B0F0"/>
          <w:sz w:val="28"/>
          <w:szCs w:val="28"/>
        </w:rPr>
        <w:t>В этой игре-эстафете выигрывает команда, которая обойдет все этапы и первой явится к финишу.</w:t>
      </w:r>
    </w:p>
    <w:p w14:paraId="2AEF7194" w14:textId="33E5CE9B" w:rsidR="000B5C0D" w:rsidRDefault="000B5C0D" w:rsidP="00C0303F">
      <w:pPr>
        <w:spacing w:after="0" w:line="360" w:lineRule="auto"/>
        <w:ind w:firstLine="709"/>
        <w:jc w:val="both"/>
        <w:rPr>
          <w:rFonts w:ascii="Times New Roman" w:hAnsi="Times New Roman" w:cs="Times New Roman"/>
          <w:sz w:val="28"/>
          <w:szCs w:val="28"/>
        </w:rPr>
      </w:pPr>
      <w:r w:rsidRPr="000B5C0D">
        <w:rPr>
          <w:rFonts w:ascii="Times New Roman" w:hAnsi="Times New Roman" w:cs="Times New Roman"/>
          <w:b/>
          <w:bCs/>
          <w:sz w:val="28"/>
          <w:szCs w:val="28"/>
        </w:rPr>
        <w:t>Правила игры:</w:t>
      </w:r>
      <w:r w:rsidRPr="000B5C0D">
        <w:rPr>
          <w:rFonts w:ascii="Times New Roman" w:hAnsi="Times New Roman" w:cs="Times New Roman"/>
          <w:sz w:val="28"/>
          <w:szCs w:val="28"/>
        </w:rPr>
        <w:t xml:space="preserve"> 1. Игра начинается по сигналу руководителя. 2. Смена игроков происходит только на этапе. 3. Если игрок упал с санок, он должен снова сесть на них и продолжить эстафету.</w:t>
      </w:r>
    </w:p>
    <w:p w14:paraId="1233D3D2" w14:textId="77777777" w:rsidR="00C0303F" w:rsidRPr="000B5C0D" w:rsidRDefault="00C0303F" w:rsidP="00C0303F">
      <w:pPr>
        <w:spacing w:after="0" w:line="360" w:lineRule="auto"/>
        <w:ind w:firstLine="709"/>
        <w:jc w:val="both"/>
        <w:rPr>
          <w:rFonts w:ascii="Times New Roman" w:hAnsi="Times New Roman" w:cs="Times New Roman"/>
          <w:sz w:val="28"/>
          <w:szCs w:val="28"/>
        </w:rPr>
      </w:pPr>
    </w:p>
    <w:p w14:paraId="3EE513DB" w14:textId="02D9CB19" w:rsidR="000B5C0D" w:rsidRPr="000B5C0D" w:rsidRDefault="000B5C0D" w:rsidP="00C0303F">
      <w:pPr>
        <w:spacing w:after="0" w:line="360" w:lineRule="auto"/>
        <w:ind w:firstLine="709"/>
        <w:jc w:val="center"/>
        <w:rPr>
          <w:rFonts w:ascii="Times New Roman" w:hAnsi="Times New Roman" w:cs="Times New Roman"/>
          <w:b/>
          <w:bCs/>
          <w:sz w:val="28"/>
          <w:szCs w:val="28"/>
        </w:rPr>
      </w:pPr>
      <w:r w:rsidRPr="000B5C0D">
        <w:rPr>
          <w:rFonts w:ascii="Times New Roman" w:hAnsi="Times New Roman" w:cs="Times New Roman"/>
          <w:b/>
          <w:bCs/>
          <w:sz w:val="28"/>
          <w:szCs w:val="28"/>
        </w:rPr>
        <w:lastRenderedPageBreak/>
        <w:t>3. «Бобслей на равнине»</w:t>
      </w:r>
    </w:p>
    <w:p w14:paraId="6FCD06AA" w14:textId="2634D171" w:rsidR="000B5C0D" w:rsidRPr="000B5C0D" w:rsidRDefault="000B5C0D" w:rsidP="00C0303F">
      <w:pPr>
        <w:spacing w:after="0" w:line="360" w:lineRule="auto"/>
        <w:ind w:firstLine="709"/>
        <w:jc w:val="both"/>
        <w:rPr>
          <w:rFonts w:ascii="Times New Roman" w:hAnsi="Times New Roman" w:cs="Times New Roman"/>
          <w:sz w:val="28"/>
          <w:szCs w:val="28"/>
        </w:rPr>
      </w:pPr>
      <w:r w:rsidRPr="000B5C0D">
        <w:rPr>
          <w:rFonts w:ascii="Times New Roman" w:hAnsi="Times New Roman" w:cs="Times New Roman"/>
          <w:b/>
          <w:bCs/>
          <w:sz w:val="28"/>
          <w:szCs w:val="28"/>
        </w:rPr>
        <w:t>Подготовка.</w:t>
      </w:r>
      <w:r w:rsidRPr="000B5C0D">
        <w:rPr>
          <w:rFonts w:ascii="Times New Roman" w:hAnsi="Times New Roman" w:cs="Times New Roman"/>
          <w:sz w:val="28"/>
          <w:szCs w:val="28"/>
        </w:rPr>
        <w:t xml:space="preserve"> Соревнуются 2—3 команды. Для проведения игры требуются для трассы флажки и одноместные сани. Играющие образуют пары. Один игрок садится в сани, другой держит их за веревку.</w:t>
      </w:r>
    </w:p>
    <w:p w14:paraId="49368933" w14:textId="48C4338F" w:rsidR="000B5C0D" w:rsidRPr="000B5C0D" w:rsidRDefault="000B5C0D" w:rsidP="00C0303F">
      <w:pPr>
        <w:spacing w:after="0" w:line="360" w:lineRule="auto"/>
        <w:ind w:firstLine="709"/>
        <w:jc w:val="both"/>
        <w:rPr>
          <w:rFonts w:ascii="Times New Roman" w:hAnsi="Times New Roman" w:cs="Times New Roman"/>
          <w:sz w:val="28"/>
          <w:szCs w:val="28"/>
        </w:rPr>
      </w:pPr>
      <w:r w:rsidRPr="000B5C0D">
        <w:rPr>
          <w:rFonts w:ascii="Times New Roman" w:hAnsi="Times New Roman" w:cs="Times New Roman"/>
          <w:b/>
          <w:bCs/>
          <w:sz w:val="28"/>
          <w:szCs w:val="28"/>
        </w:rPr>
        <w:t>Содержание игры.</w:t>
      </w:r>
      <w:r w:rsidRPr="000B5C0D">
        <w:rPr>
          <w:rFonts w:ascii="Times New Roman" w:hAnsi="Times New Roman" w:cs="Times New Roman"/>
          <w:sz w:val="28"/>
          <w:szCs w:val="28"/>
        </w:rPr>
        <w:t xml:space="preserve"> По сигналу игрок везет сани вдоль трассы из флажков, огибая их по одному. По возвращении к линии старта пару сменяет другая из той же команды.</w:t>
      </w:r>
    </w:p>
    <w:p w14:paraId="4C3A33EE" w14:textId="77777777" w:rsidR="000B5C0D" w:rsidRPr="00C0303F" w:rsidRDefault="000B5C0D" w:rsidP="00C0303F">
      <w:pPr>
        <w:spacing w:after="0" w:line="360" w:lineRule="auto"/>
        <w:ind w:firstLine="709"/>
        <w:jc w:val="both"/>
        <w:rPr>
          <w:rFonts w:ascii="Times New Roman" w:hAnsi="Times New Roman" w:cs="Times New Roman"/>
          <w:b/>
          <w:bCs/>
          <w:i/>
          <w:iCs/>
          <w:color w:val="00B0F0"/>
          <w:sz w:val="28"/>
          <w:szCs w:val="28"/>
        </w:rPr>
      </w:pPr>
      <w:r w:rsidRPr="00C0303F">
        <w:rPr>
          <w:rFonts w:ascii="Times New Roman" w:hAnsi="Times New Roman" w:cs="Times New Roman"/>
          <w:b/>
          <w:bCs/>
          <w:i/>
          <w:iCs/>
          <w:color w:val="00B0F0"/>
          <w:sz w:val="28"/>
          <w:szCs w:val="28"/>
        </w:rPr>
        <w:t>Побеждает команда, преодолевшая трассу за меньшее время.</w:t>
      </w:r>
    </w:p>
    <w:p w14:paraId="466DF300" w14:textId="04E5A65C" w:rsidR="000B5C0D" w:rsidRDefault="000B5C0D" w:rsidP="00C0303F">
      <w:pPr>
        <w:spacing w:after="0" w:line="360" w:lineRule="auto"/>
        <w:ind w:firstLine="709"/>
        <w:jc w:val="both"/>
        <w:rPr>
          <w:rFonts w:ascii="Times New Roman" w:hAnsi="Times New Roman" w:cs="Times New Roman"/>
          <w:sz w:val="28"/>
          <w:szCs w:val="28"/>
        </w:rPr>
      </w:pPr>
      <w:r w:rsidRPr="000B5C0D">
        <w:rPr>
          <w:rFonts w:ascii="Times New Roman" w:hAnsi="Times New Roman" w:cs="Times New Roman"/>
          <w:b/>
          <w:bCs/>
          <w:sz w:val="28"/>
          <w:szCs w:val="28"/>
        </w:rPr>
        <w:t>Правила игры</w:t>
      </w:r>
      <w:r>
        <w:rPr>
          <w:rFonts w:ascii="Times New Roman" w:hAnsi="Times New Roman" w:cs="Times New Roman"/>
          <w:b/>
          <w:bCs/>
          <w:sz w:val="28"/>
          <w:szCs w:val="28"/>
        </w:rPr>
        <w:t>:</w:t>
      </w:r>
      <w:r w:rsidRPr="000B5C0D">
        <w:rPr>
          <w:rFonts w:ascii="Times New Roman" w:hAnsi="Times New Roman" w:cs="Times New Roman"/>
          <w:sz w:val="28"/>
          <w:szCs w:val="28"/>
        </w:rPr>
        <w:t xml:space="preserve"> 1. Игра начинается по сигналу руководителя. 2. Смена игроков происходит только на этапе. 3. Если игрок упал с санок, он должен снова сесть на них и продолжить эстафету.</w:t>
      </w:r>
    </w:p>
    <w:p w14:paraId="7DDF8192" w14:textId="027ABD0C" w:rsidR="000B5C0D" w:rsidRDefault="000B5C0D" w:rsidP="00C0303F">
      <w:pPr>
        <w:spacing w:after="0" w:line="360" w:lineRule="auto"/>
        <w:ind w:firstLine="709"/>
        <w:jc w:val="both"/>
        <w:rPr>
          <w:rFonts w:ascii="Times New Roman" w:hAnsi="Times New Roman" w:cs="Times New Roman"/>
          <w:sz w:val="28"/>
          <w:szCs w:val="28"/>
        </w:rPr>
      </w:pPr>
    </w:p>
    <w:p w14:paraId="39B32457" w14:textId="2885F32D" w:rsidR="000B5C0D" w:rsidRDefault="000B5C0D" w:rsidP="00C0303F">
      <w:pPr>
        <w:spacing w:after="0" w:line="360" w:lineRule="auto"/>
        <w:ind w:firstLine="709"/>
        <w:jc w:val="both"/>
        <w:rPr>
          <w:rFonts w:ascii="Times New Roman" w:hAnsi="Times New Roman" w:cs="Times New Roman"/>
          <w:sz w:val="28"/>
          <w:szCs w:val="28"/>
        </w:rPr>
      </w:pPr>
    </w:p>
    <w:p w14:paraId="35CEE076" w14:textId="07AFA4FC" w:rsidR="000B5C0D" w:rsidRPr="00CA7055" w:rsidRDefault="000B5C0D" w:rsidP="00C0303F">
      <w:pPr>
        <w:spacing w:after="0" w:line="360" w:lineRule="auto"/>
        <w:ind w:firstLine="709"/>
        <w:jc w:val="both"/>
        <w:rPr>
          <w:rFonts w:ascii="Times New Roman" w:hAnsi="Times New Roman" w:cs="Times New Roman"/>
          <w:b/>
          <w:bCs/>
          <w:sz w:val="28"/>
          <w:szCs w:val="28"/>
          <w:u w:val="single"/>
        </w:rPr>
      </w:pPr>
      <w:r w:rsidRPr="00CA7055">
        <w:rPr>
          <w:rFonts w:ascii="Times New Roman" w:hAnsi="Times New Roman" w:cs="Times New Roman"/>
          <w:b/>
          <w:bCs/>
          <w:sz w:val="28"/>
          <w:szCs w:val="28"/>
          <w:u w:val="single"/>
        </w:rPr>
        <w:t>Практическое задание:</w:t>
      </w:r>
    </w:p>
    <w:p w14:paraId="4C9A0A93" w14:textId="46B6C458" w:rsidR="000B5C0D" w:rsidRDefault="000B5C0D" w:rsidP="00C0303F">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Оформите план-конспект </w:t>
      </w:r>
      <w:r w:rsidR="00C0303F">
        <w:rPr>
          <w:rFonts w:ascii="Times New Roman" w:hAnsi="Times New Roman" w:cs="Times New Roman"/>
          <w:sz w:val="28"/>
          <w:szCs w:val="28"/>
        </w:rPr>
        <w:t xml:space="preserve">по </w:t>
      </w:r>
      <w:r w:rsidR="00A57423">
        <w:rPr>
          <w:rFonts w:ascii="Times New Roman" w:hAnsi="Times New Roman" w:cs="Times New Roman"/>
          <w:sz w:val="28"/>
          <w:szCs w:val="28"/>
        </w:rPr>
        <w:t>одной из</w:t>
      </w:r>
      <w:r w:rsidR="00C0303F">
        <w:rPr>
          <w:rFonts w:ascii="Times New Roman" w:hAnsi="Times New Roman" w:cs="Times New Roman"/>
          <w:sz w:val="28"/>
          <w:szCs w:val="28"/>
        </w:rPr>
        <w:t xml:space="preserve"> предложенны</w:t>
      </w:r>
      <w:r w:rsidR="00A57423">
        <w:rPr>
          <w:rFonts w:ascii="Times New Roman" w:hAnsi="Times New Roman" w:cs="Times New Roman"/>
          <w:sz w:val="28"/>
          <w:szCs w:val="28"/>
        </w:rPr>
        <w:t>х</w:t>
      </w:r>
      <w:r w:rsidR="00C0303F">
        <w:rPr>
          <w:rFonts w:ascii="Times New Roman" w:hAnsi="Times New Roman" w:cs="Times New Roman"/>
          <w:sz w:val="28"/>
          <w:szCs w:val="28"/>
        </w:rPr>
        <w:t xml:space="preserve"> игр на сан</w:t>
      </w:r>
      <w:r w:rsidR="00CA7055">
        <w:rPr>
          <w:rFonts w:ascii="Times New Roman" w:hAnsi="Times New Roman" w:cs="Times New Roman"/>
          <w:sz w:val="28"/>
          <w:szCs w:val="28"/>
        </w:rPr>
        <w:t>ках</w:t>
      </w:r>
      <w:r w:rsidR="00C0303F">
        <w:rPr>
          <w:rFonts w:ascii="Times New Roman" w:hAnsi="Times New Roman" w:cs="Times New Roman"/>
          <w:sz w:val="28"/>
          <w:szCs w:val="28"/>
        </w:rPr>
        <w:t xml:space="preserve">, дополните: </w:t>
      </w:r>
      <w:r w:rsidR="00C0303F" w:rsidRPr="00C0303F">
        <w:rPr>
          <w:rFonts w:ascii="Times New Roman" w:hAnsi="Times New Roman" w:cs="Times New Roman"/>
          <w:b/>
          <w:bCs/>
          <w:sz w:val="28"/>
          <w:szCs w:val="28"/>
        </w:rPr>
        <w:t>цель игры</w:t>
      </w:r>
      <w:r w:rsidR="00C0303F">
        <w:rPr>
          <w:rFonts w:ascii="Times New Roman" w:hAnsi="Times New Roman" w:cs="Times New Roman"/>
          <w:sz w:val="28"/>
          <w:szCs w:val="28"/>
        </w:rPr>
        <w:t>, общие методические указания (</w:t>
      </w:r>
      <w:r w:rsidR="00C0303F" w:rsidRPr="00C0303F">
        <w:rPr>
          <w:rFonts w:ascii="Times New Roman" w:hAnsi="Times New Roman" w:cs="Times New Roman"/>
          <w:b/>
          <w:bCs/>
          <w:sz w:val="28"/>
          <w:szCs w:val="28"/>
        </w:rPr>
        <w:t>ОМУ</w:t>
      </w:r>
      <w:r w:rsidR="00C0303F">
        <w:rPr>
          <w:rFonts w:ascii="Times New Roman" w:hAnsi="Times New Roman" w:cs="Times New Roman"/>
          <w:sz w:val="28"/>
          <w:szCs w:val="28"/>
        </w:rPr>
        <w:t>).</w:t>
      </w:r>
    </w:p>
    <w:p w14:paraId="4E82504F" w14:textId="25C96EBB" w:rsidR="00C0303F" w:rsidRPr="0093763C" w:rsidRDefault="00C0303F" w:rsidP="00C0303F">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Придумайте </w:t>
      </w:r>
      <w:r w:rsidRPr="00CA7055">
        <w:rPr>
          <w:rFonts w:ascii="Times New Roman" w:hAnsi="Times New Roman" w:cs="Times New Roman"/>
          <w:b/>
          <w:bCs/>
          <w:sz w:val="28"/>
          <w:szCs w:val="28"/>
        </w:rPr>
        <w:t>свою игру</w:t>
      </w:r>
      <w:r>
        <w:rPr>
          <w:rFonts w:ascii="Times New Roman" w:hAnsi="Times New Roman" w:cs="Times New Roman"/>
          <w:sz w:val="28"/>
          <w:szCs w:val="28"/>
        </w:rPr>
        <w:t xml:space="preserve"> на сан</w:t>
      </w:r>
      <w:r w:rsidR="00CA7055">
        <w:rPr>
          <w:rFonts w:ascii="Times New Roman" w:hAnsi="Times New Roman" w:cs="Times New Roman"/>
          <w:sz w:val="28"/>
          <w:szCs w:val="28"/>
        </w:rPr>
        <w:t>ках</w:t>
      </w:r>
      <w:r>
        <w:rPr>
          <w:rFonts w:ascii="Times New Roman" w:hAnsi="Times New Roman" w:cs="Times New Roman"/>
          <w:sz w:val="28"/>
          <w:szCs w:val="28"/>
        </w:rPr>
        <w:t xml:space="preserve"> для детей </w:t>
      </w:r>
      <w:r w:rsidR="00CA7055">
        <w:rPr>
          <w:rFonts w:ascii="Times New Roman" w:hAnsi="Times New Roman" w:cs="Times New Roman"/>
          <w:sz w:val="28"/>
          <w:szCs w:val="28"/>
        </w:rPr>
        <w:t xml:space="preserve">3–4 </w:t>
      </w:r>
      <w:r>
        <w:rPr>
          <w:rFonts w:ascii="Times New Roman" w:hAnsi="Times New Roman" w:cs="Times New Roman"/>
          <w:sz w:val="28"/>
          <w:szCs w:val="28"/>
        </w:rPr>
        <w:t xml:space="preserve"> классов, опишите её содержание и правила.</w:t>
      </w:r>
    </w:p>
    <w:sectPr w:rsidR="00C0303F" w:rsidRPr="0093763C">
      <w:head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E767D0" w14:textId="77777777" w:rsidR="00C66249" w:rsidRDefault="00C66249" w:rsidP="0093763C">
      <w:pPr>
        <w:spacing w:after="0" w:line="240" w:lineRule="auto"/>
      </w:pPr>
      <w:r>
        <w:separator/>
      </w:r>
    </w:p>
  </w:endnote>
  <w:endnote w:type="continuationSeparator" w:id="0">
    <w:p w14:paraId="4E50FF93" w14:textId="77777777" w:rsidR="00C66249" w:rsidRDefault="00C66249" w:rsidP="009376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15F4A0" w14:textId="77777777" w:rsidR="00C66249" w:rsidRDefault="00C66249" w:rsidP="0093763C">
      <w:pPr>
        <w:spacing w:after="0" w:line="240" w:lineRule="auto"/>
      </w:pPr>
      <w:r>
        <w:separator/>
      </w:r>
    </w:p>
  </w:footnote>
  <w:footnote w:type="continuationSeparator" w:id="0">
    <w:p w14:paraId="59D77E4C" w14:textId="77777777" w:rsidR="00C66249" w:rsidRDefault="00C66249" w:rsidP="009376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696BE" w14:textId="7379E16A" w:rsidR="0093763C" w:rsidRPr="0093763C" w:rsidRDefault="0093763C" w:rsidP="0093763C">
    <w:pPr>
      <w:pStyle w:val="a3"/>
      <w:jc w:val="center"/>
      <w:rPr>
        <w:rFonts w:ascii="Times New Roman" w:hAnsi="Times New Roman" w:cs="Times New Roman"/>
        <w:sz w:val="24"/>
        <w:szCs w:val="24"/>
      </w:rPr>
    </w:pPr>
    <w:r w:rsidRPr="0093763C">
      <w:rPr>
        <w:rFonts w:ascii="Times New Roman" w:hAnsi="Times New Roman" w:cs="Times New Roman"/>
        <w:sz w:val="24"/>
        <w:szCs w:val="24"/>
      </w:rPr>
      <w:t>Преподаватель Фролова Светлана Сергеевна, 2023 год</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763C"/>
    <w:rsid w:val="000B5C0D"/>
    <w:rsid w:val="0093763C"/>
    <w:rsid w:val="009A7E64"/>
    <w:rsid w:val="00A50C33"/>
    <w:rsid w:val="00A57423"/>
    <w:rsid w:val="00C0303F"/>
    <w:rsid w:val="00C66249"/>
    <w:rsid w:val="00CA70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7E5FE2"/>
  <w15:chartTrackingRefBased/>
  <w15:docId w15:val="{48A8497C-3D6E-4658-BEBC-3320B8CE7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3763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3763C"/>
  </w:style>
  <w:style w:type="paragraph" w:styleId="a5">
    <w:name w:val="footer"/>
    <w:basedOn w:val="a"/>
    <w:link w:val="a6"/>
    <w:uiPriority w:val="99"/>
    <w:unhideWhenUsed/>
    <w:rsid w:val="0093763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376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508</Words>
  <Characters>2901</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 Frolov</dc:creator>
  <cp:keywords/>
  <dc:description/>
  <cp:lastModifiedBy>Alexander Frolov</cp:lastModifiedBy>
  <cp:revision>2</cp:revision>
  <dcterms:created xsi:type="dcterms:W3CDTF">2023-09-02T13:05:00Z</dcterms:created>
  <dcterms:modified xsi:type="dcterms:W3CDTF">2023-09-02T13:05:00Z</dcterms:modified>
</cp:coreProperties>
</file>